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5178" w:rsidRPr="00595178" w:rsidRDefault="00595178" w:rsidP="00595178">
      <w:pPr>
        <w:widowControl/>
        <w:spacing w:line="580" w:lineRule="exact"/>
        <w:ind w:firstLineChars="200" w:firstLine="560"/>
        <w:jc w:val="left"/>
        <w:rPr>
          <w:rFonts w:ascii="仿宋_GB2312" w:hint="eastAsia"/>
          <w:color w:val="000000"/>
          <w:kern w:val="0"/>
          <w:sz w:val="28"/>
          <w:szCs w:val="28"/>
        </w:rPr>
      </w:pPr>
      <w:r w:rsidRPr="00595178">
        <w:rPr>
          <w:rFonts w:ascii="仿宋_GB2312" w:hint="eastAsia"/>
          <w:color w:val="000000"/>
          <w:kern w:val="0"/>
          <w:sz w:val="28"/>
          <w:szCs w:val="28"/>
        </w:rPr>
        <w:t>王赪，男，汉，1971年11月出生，2013年3月入党，2008年4月参加工作，文化程度本科，现任职务：</w:t>
      </w:r>
      <w:r w:rsidRPr="00595178">
        <w:rPr>
          <w:rFonts w:ascii="仿宋_GB2312" w:hAnsi="宋体" w:hint="eastAsia"/>
          <w:color w:val="000000"/>
          <w:kern w:val="0"/>
          <w:sz w:val="28"/>
          <w:szCs w:val="28"/>
        </w:rPr>
        <w:t>淮北市同创融资担保集团有限公司</w:t>
      </w:r>
      <w:r w:rsidRPr="00595178">
        <w:rPr>
          <w:rFonts w:ascii="仿宋_GB2312" w:hAnsi="宋体" w:hint="eastAsia"/>
          <w:sz w:val="28"/>
          <w:szCs w:val="28"/>
        </w:rPr>
        <w:t>副总经理</w:t>
      </w:r>
      <w:r w:rsidRPr="00595178">
        <w:rPr>
          <w:rFonts w:ascii="仿宋_GB2312" w:hint="eastAsia"/>
          <w:color w:val="000000"/>
          <w:kern w:val="0"/>
          <w:sz w:val="28"/>
          <w:szCs w:val="28"/>
        </w:rPr>
        <w:t>。</w:t>
      </w:r>
    </w:p>
    <w:p w:rsidR="00595178" w:rsidRPr="00595178" w:rsidRDefault="00595178" w:rsidP="00595178">
      <w:pPr>
        <w:widowControl/>
        <w:spacing w:line="580" w:lineRule="exact"/>
        <w:ind w:firstLineChars="200" w:firstLine="560"/>
        <w:rPr>
          <w:rFonts w:ascii="仿宋_GB2312" w:hAnsi="黑体" w:cs="黑体" w:hint="eastAsia"/>
          <w:color w:val="000000"/>
          <w:kern w:val="0"/>
          <w:sz w:val="28"/>
          <w:szCs w:val="28"/>
        </w:rPr>
      </w:pPr>
      <w:r w:rsidRPr="00595178">
        <w:rPr>
          <w:rFonts w:ascii="仿宋_GB2312" w:hint="eastAsia"/>
          <w:sz w:val="28"/>
          <w:szCs w:val="28"/>
        </w:rPr>
        <w:t>主要事迹：</w:t>
      </w:r>
      <w:r w:rsidRPr="00595178">
        <w:rPr>
          <w:rFonts w:ascii="仿宋_GB2312" w:hAnsi="黑体" w:cs="黑体" w:hint="eastAsia"/>
          <w:color w:val="000000"/>
          <w:kern w:val="0"/>
          <w:sz w:val="28"/>
          <w:szCs w:val="28"/>
        </w:rPr>
        <w:t>一、坚持政治学习，具有较好的政治思想素养</w:t>
      </w:r>
    </w:p>
    <w:p w:rsidR="00595178" w:rsidRPr="00595178" w:rsidRDefault="00595178" w:rsidP="00595178">
      <w:pPr>
        <w:widowControl/>
        <w:spacing w:line="580" w:lineRule="exact"/>
        <w:ind w:firstLineChars="200" w:firstLine="560"/>
        <w:rPr>
          <w:rFonts w:ascii="仿宋_GB2312" w:hint="eastAsia"/>
          <w:color w:val="000000"/>
          <w:kern w:val="0"/>
          <w:sz w:val="28"/>
          <w:szCs w:val="28"/>
        </w:rPr>
      </w:pPr>
      <w:r w:rsidRPr="00595178">
        <w:rPr>
          <w:rFonts w:ascii="仿宋_GB2312" w:hint="eastAsia"/>
          <w:color w:val="000000"/>
          <w:kern w:val="0"/>
          <w:sz w:val="28"/>
          <w:szCs w:val="28"/>
        </w:rPr>
        <w:t>王赪同志自任职以来，认真学习贯彻党的十九大精神与习近平新时代中国特色社会主义思想，始终用党的最新理论政策指导工作，武装头脑，在思想上、政治上与党中央保持高度一致。同时，还坚持学习党建工作知识，提升党务工作水平，带头贯彻落实上级组织及市建投集团党委的文件及会议精神，带头学习党章及十九大精神，加强对支部党员领导的党性教育，是一名政治合格、思想过硬的党员领导干部。</w:t>
      </w:r>
    </w:p>
    <w:p w:rsidR="00595178" w:rsidRPr="00595178" w:rsidRDefault="00595178" w:rsidP="00595178">
      <w:pPr>
        <w:widowControl/>
        <w:spacing w:line="580" w:lineRule="exact"/>
        <w:ind w:firstLineChars="200" w:firstLine="560"/>
        <w:rPr>
          <w:rFonts w:ascii="仿宋_GB2312" w:hAnsi="黑体" w:cs="黑体" w:hint="eastAsia"/>
          <w:color w:val="000000"/>
          <w:kern w:val="0"/>
          <w:sz w:val="28"/>
          <w:szCs w:val="28"/>
        </w:rPr>
      </w:pPr>
      <w:r w:rsidRPr="00595178">
        <w:rPr>
          <w:rFonts w:ascii="仿宋_GB2312" w:hAnsi="黑体" w:cs="黑体" w:hint="eastAsia"/>
          <w:color w:val="000000"/>
          <w:kern w:val="0"/>
          <w:sz w:val="28"/>
          <w:szCs w:val="28"/>
        </w:rPr>
        <w:t>二、注重支部建设，不断探索党务工作新途径</w:t>
      </w:r>
    </w:p>
    <w:p w:rsidR="00595178" w:rsidRPr="00595178" w:rsidRDefault="00595178" w:rsidP="00595178">
      <w:pPr>
        <w:widowControl/>
        <w:spacing w:line="580" w:lineRule="exact"/>
        <w:ind w:firstLineChars="200" w:firstLine="560"/>
        <w:rPr>
          <w:rFonts w:ascii="仿宋_GB2312" w:hint="eastAsia"/>
          <w:color w:val="000000"/>
          <w:kern w:val="0"/>
          <w:sz w:val="28"/>
          <w:szCs w:val="28"/>
        </w:rPr>
      </w:pPr>
      <w:r w:rsidRPr="00595178">
        <w:rPr>
          <w:rFonts w:ascii="仿宋_GB2312" w:hint="eastAsia"/>
          <w:color w:val="000000"/>
          <w:kern w:val="0"/>
          <w:sz w:val="28"/>
          <w:szCs w:val="28"/>
        </w:rPr>
        <w:t>王赪同志多年来在工作中任劳任怨，在担任同创担保集团党支部组织委员之前就积极参与支部工作，配合时任的支部书记抓党员学习，抓支部标准化建设。在担任组织委员之后更是注重支部的建设，一是认真落实三会一课制度，组织支部以学习贯彻十九大精神为主线，开展党建、廉政、担保业务等一系列的学习，不断提升党员干部的政治素养与业务水平，开展“不忘初心，牢记使命”主体活动，先后组织党员开展十九大党章测试、重温入党志愿书、默写入党誓词等活动，并且积极参与市建投集团组织的十九大培训班及党建学习活动；二是做好发展党员工作，鼓励优秀员工积极向党支部靠拢，在他的鼓励下，目前党支部有2名员工发展为入党积极分子，8名员工向党支部递交入党申请书。三是不断探索党务工作的新途径，他尝试着从担保业务实际出发，创建具有担保特色的党支部，打造“1+N”联合党支部的</w:t>
      </w:r>
      <w:r w:rsidRPr="00595178">
        <w:rPr>
          <w:rFonts w:ascii="仿宋_GB2312" w:hint="eastAsia"/>
          <w:color w:val="000000"/>
          <w:kern w:val="0"/>
          <w:sz w:val="28"/>
          <w:szCs w:val="28"/>
        </w:rPr>
        <w:lastRenderedPageBreak/>
        <w:t>特色党建品牌，积极协调银行、企业开展联合党支部建设活动，同时积极与支部双报到社区的党支部，开展红色经典诵读主题党员活动日，进一步丰富党员生活。</w:t>
      </w:r>
    </w:p>
    <w:p w:rsidR="00595178" w:rsidRPr="00595178" w:rsidRDefault="00595178" w:rsidP="00595178">
      <w:pPr>
        <w:widowControl/>
        <w:spacing w:line="580" w:lineRule="exact"/>
        <w:ind w:firstLineChars="200" w:firstLine="560"/>
        <w:rPr>
          <w:rFonts w:ascii="仿宋_GB2312" w:hAnsi="黑体" w:cs="黑体" w:hint="eastAsia"/>
          <w:color w:val="000000"/>
          <w:kern w:val="0"/>
          <w:sz w:val="28"/>
          <w:szCs w:val="28"/>
        </w:rPr>
      </w:pPr>
      <w:r w:rsidRPr="00595178">
        <w:rPr>
          <w:rFonts w:ascii="仿宋_GB2312" w:hAnsi="黑体" w:cs="黑体" w:hint="eastAsia"/>
          <w:color w:val="000000"/>
          <w:kern w:val="0"/>
          <w:sz w:val="28"/>
          <w:szCs w:val="28"/>
        </w:rPr>
        <w:t>三、严格自身要求，不断增强廉洁自律意识</w:t>
      </w:r>
    </w:p>
    <w:p w:rsidR="00595178" w:rsidRPr="00595178" w:rsidRDefault="00595178" w:rsidP="00595178">
      <w:pPr>
        <w:widowControl/>
        <w:spacing w:line="580" w:lineRule="exact"/>
        <w:ind w:firstLineChars="200" w:firstLine="560"/>
        <w:rPr>
          <w:rFonts w:ascii="仿宋_GB2312" w:hint="eastAsia"/>
          <w:color w:val="000000"/>
          <w:kern w:val="0"/>
          <w:sz w:val="28"/>
          <w:szCs w:val="28"/>
        </w:rPr>
      </w:pPr>
      <w:r w:rsidRPr="00595178">
        <w:rPr>
          <w:rFonts w:ascii="仿宋_GB2312" w:hint="eastAsia"/>
          <w:color w:val="000000"/>
          <w:kern w:val="0"/>
          <w:sz w:val="28"/>
          <w:szCs w:val="28"/>
        </w:rPr>
        <w:t>王赪同志品行端正，作风正派，廉洁自律意识强，在廉政建设方面始终做到高标准、严要求，能够自觉遵守领导干部廉洁自律的有关规定，时时处处从严要求自己，时刻做到自重、自醒、自警、自励，自觉加强党性修养，不断提高思想境界，筑好道德防线。</w:t>
      </w:r>
    </w:p>
    <w:p w:rsidR="00595178" w:rsidRPr="00595178" w:rsidRDefault="00595178" w:rsidP="00595178">
      <w:pPr>
        <w:widowControl/>
        <w:spacing w:line="580" w:lineRule="exact"/>
        <w:ind w:firstLineChars="200" w:firstLine="560"/>
        <w:rPr>
          <w:rFonts w:ascii="仿宋_GB2312" w:hAnsi="黑体" w:cs="黑体" w:hint="eastAsia"/>
          <w:color w:val="000000"/>
          <w:kern w:val="0"/>
          <w:sz w:val="28"/>
          <w:szCs w:val="28"/>
        </w:rPr>
      </w:pPr>
      <w:r w:rsidRPr="00595178">
        <w:rPr>
          <w:rFonts w:ascii="仿宋_GB2312" w:hAnsi="黑体" w:cs="黑体" w:hint="eastAsia"/>
          <w:color w:val="000000"/>
          <w:kern w:val="0"/>
          <w:sz w:val="28"/>
          <w:szCs w:val="28"/>
        </w:rPr>
        <w:t>四、深入基层，发挥党员先锋模范作用</w:t>
      </w:r>
    </w:p>
    <w:p w:rsidR="00043505" w:rsidRPr="00595178" w:rsidRDefault="00595178" w:rsidP="00595178">
      <w:pPr>
        <w:spacing w:line="580" w:lineRule="exact"/>
        <w:rPr>
          <w:rFonts w:ascii="仿宋_GB2312" w:hint="eastAsia"/>
          <w:sz w:val="28"/>
          <w:szCs w:val="28"/>
        </w:rPr>
      </w:pPr>
      <w:r w:rsidRPr="00595178">
        <w:rPr>
          <w:rFonts w:ascii="仿宋_GB2312" w:hint="eastAsia"/>
          <w:color w:val="000000"/>
          <w:kern w:val="0"/>
          <w:sz w:val="28"/>
          <w:szCs w:val="28"/>
        </w:rPr>
        <w:t>王赪同志到同创担保集团任职后，坚持以一个共产党员的标准严格要求自己，深入基层，虚心接受一线员工的意见与建议，善于协调各方关系。工作主动，扎实细致，任劳任怨，敢于奉献，为保质保量的完成工作，常常加班加点，对于重要的任务，常常带领员工一起推进一起落实。对于下属他体贴关心，对于同事他热心帮助。面对责任他敢于担当，面对困难他迎难而上。</w:t>
      </w:r>
    </w:p>
    <w:sectPr w:rsidR="00043505" w:rsidRPr="0059517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3505" w:rsidRPr="003A1157" w:rsidRDefault="00043505" w:rsidP="00595178">
      <w:pPr>
        <w:rPr>
          <w:rFonts w:eastAsia="宋体"/>
        </w:rPr>
      </w:pPr>
      <w:r>
        <w:separator/>
      </w:r>
    </w:p>
  </w:endnote>
  <w:endnote w:type="continuationSeparator" w:id="1">
    <w:p w:rsidR="00043505" w:rsidRPr="003A1157" w:rsidRDefault="00043505" w:rsidP="00595178">
      <w:pPr>
        <w:rPr>
          <w:rFonts w:eastAsia="宋体"/>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Arial Unicode MS"/>
    <w:panose1 w:val="02010600030101010101"/>
    <w:charset w:val="86"/>
    <w:family w:val="modern"/>
    <w:notTrueType/>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3505" w:rsidRPr="003A1157" w:rsidRDefault="00043505" w:rsidP="00595178">
      <w:pPr>
        <w:rPr>
          <w:rFonts w:eastAsia="宋体"/>
        </w:rPr>
      </w:pPr>
      <w:r>
        <w:separator/>
      </w:r>
    </w:p>
  </w:footnote>
  <w:footnote w:type="continuationSeparator" w:id="1">
    <w:p w:rsidR="00043505" w:rsidRPr="003A1157" w:rsidRDefault="00043505" w:rsidP="00595178">
      <w:pPr>
        <w:rPr>
          <w:rFonts w:eastAsia="宋体"/>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95178"/>
    <w:rsid w:val="00043505"/>
    <w:rsid w:val="0059517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5178"/>
    <w:pPr>
      <w:widowControl w:val="0"/>
      <w:jc w:val="both"/>
    </w:pPr>
    <w:rPr>
      <w:rFonts w:ascii="Times New Roman" w:eastAsia="仿宋_GB2312" w:hAnsi="Times New Roman" w:cs="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9517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595178"/>
    <w:rPr>
      <w:sz w:val="18"/>
      <w:szCs w:val="18"/>
    </w:rPr>
  </w:style>
  <w:style w:type="paragraph" w:styleId="a4">
    <w:name w:val="footer"/>
    <w:basedOn w:val="a"/>
    <w:link w:val="Char0"/>
    <w:uiPriority w:val="99"/>
    <w:semiHidden/>
    <w:unhideWhenUsed/>
    <w:rsid w:val="0059517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595178"/>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156</Words>
  <Characters>895</Characters>
  <Application>Microsoft Office Word</Application>
  <DocSecurity>0</DocSecurity>
  <Lines>7</Lines>
  <Paragraphs>2</Paragraphs>
  <ScaleCrop>false</ScaleCrop>
  <Company>微软中国</Company>
  <LinksUpToDate>false</LinksUpToDate>
  <CharactersWithSpaces>1049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戴玮</dc:creator>
  <cp:keywords/>
  <dc:description/>
  <cp:lastModifiedBy>戴玮</cp:lastModifiedBy>
  <cp:revision>2</cp:revision>
  <dcterms:created xsi:type="dcterms:W3CDTF">2018-06-27T08:37:00Z</dcterms:created>
  <dcterms:modified xsi:type="dcterms:W3CDTF">2018-06-27T08:39:00Z</dcterms:modified>
</cp:coreProperties>
</file>