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EE1" w:rsidRPr="00EE1EE1" w:rsidRDefault="00EE1EE1" w:rsidP="00EE1EE1">
      <w:pPr>
        <w:widowControl/>
        <w:spacing w:line="580" w:lineRule="exact"/>
        <w:ind w:firstLineChars="200" w:firstLine="560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EE1EE1">
        <w:rPr>
          <w:rFonts w:hint="eastAsia"/>
          <w:color w:val="000000"/>
          <w:kern w:val="0"/>
          <w:sz w:val="28"/>
          <w:szCs w:val="28"/>
        </w:rPr>
        <w:t>程梅珍</w:t>
      </w:r>
      <w:r w:rsidRPr="00EE1EE1">
        <w:rPr>
          <w:rFonts w:ascii="仿宋_GB2312" w:hint="eastAsia"/>
          <w:color w:val="000000"/>
          <w:kern w:val="0"/>
          <w:sz w:val="28"/>
          <w:szCs w:val="28"/>
        </w:rPr>
        <w:t>，女，汉，1966年11月出生，2007年7月入党，1986年7月参加工作，文化程度本科，现任职务：</w:t>
      </w:r>
      <w:r w:rsidRPr="00EE1EE1">
        <w:rPr>
          <w:rFonts w:ascii="仿宋_GB2312" w:hAnsi="仿宋_GB2312" w:cs="仿宋_GB2312" w:hint="eastAsia"/>
          <w:color w:val="000000"/>
          <w:sz w:val="28"/>
          <w:szCs w:val="28"/>
        </w:rPr>
        <w:t>淮北广播电视报社综合事务部部长</w:t>
      </w:r>
      <w:r w:rsidRPr="00EE1EE1">
        <w:rPr>
          <w:rFonts w:ascii="仿宋_GB2312" w:hint="eastAsia"/>
          <w:color w:val="000000"/>
          <w:kern w:val="0"/>
          <w:sz w:val="28"/>
          <w:szCs w:val="28"/>
        </w:rPr>
        <w:t>。</w:t>
      </w:r>
    </w:p>
    <w:p w:rsidR="00EE1EE1" w:rsidRPr="00EE1EE1" w:rsidRDefault="00EE1EE1" w:rsidP="00EE1EE1">
      <w:pPr>
        <w:spacing w:line="580" w:lineRule="exact"/>
        <w:rPr>
          <w:rFonts w:ascii="仿宋_GB2312" w:hAnsi="仿宋_GB2312" w:cs="仿宋_GB2312" w:hint="eastAsia"/>
          <w:color w:val="000000"/>
          <w:sz w:val="28"/>
          <w:szCs w:val="28"/>
          <w:shd w:val="clear" w:color="auto" w:fill="FFFFFF"/>
        </w:rPr>
      </w:pPr>
      <w:r w:rsidRPr="00EE1EE1">
        <w:rPr>
          <w:rFonts w:hint="eastAsia"/>
          <w:sz w:val="28"/>
          <w:szCs w:val="28"/>
        </w:rPr>
        <w:t>主要事迹：</w:t>
      </w:r>
      <w:r w:rsidRPr="00EE1EE1">
        <w:rPr>
          <w:rFonts w:ascii="仿宋_GB2312" w:hAnsi="仿宋_GB2312" w:cs="仿宋_GB2312" w:hint="eastAsia"/>
          <w:color w:val="000000"/>
          <w:sz w:val="28"/>
          <w:szCs w:val="28"/>
        </w:rPr>
        <w:t>该同志政治信念坚定，</w:t>
      </w:r>
      <w:r w:rsidRPr="00EE1EE1">
        <w:rPr>
          <w:rFonts w:ascii="仿宋_GB2312" w:hAnsi="仿宋_GB2312" w:cs="仿宋_GB2312" w:hint="eastAsia"/>
          <w:color w:val="000000"/>
          <w:sz w:val="28"/>
          <w:szCs w:val="28"/>
          <w:shd w:val="clear" w:color="auto" w:fill="FFFFFF"/>
        </w:rPr>
        <w:t>思想上清醒，工作</w:t>
      </w:r>
      <w:r w:rsidRPr="00EE1EE1">
        <w:rPr>
          <w:rFonts w:ascii="仿宋_GB2312" w:hAnsi="仿宋_GB2312" w:cs="仿宋_GB2312" w:hint="eastAsia"/>
          <w:color w:val="000000"/>
          <w:sz w:val="28"/>
          <w:szCs w:val="28"/>
        </w:rPr>
        <w:t>尽职尽责，一丝不苟。</w:t>
      </w:r>
      <w:r w:rsidRPr="00EE1EE1">
        <w:rPr>
          <w:rFonts w:ascii="仿宋_GB2312" w:hAnsi="仿宋_GB2312" w:cs="仿宋_GB2312" w:hint="eastAsia"/>
          <w:color w:val="000000"/>
          <w:sz w:val="28"/>
          <w:szCs w:val="28"/>
          <w:shd w:val="clear" w:color="auto" w:fill="FFFFFF"/>
        </w:rPr>
        <w:t>把“诚实做人，踏实做事”作为自己的行为准则。淡泊名利，坚持做到不利于单位、集体形象的事不做，不利于单位、集体形象的话不说，时刻保持共产党员的形象。日常生活和工作中，严于律已，端正自己言行，严格要求自己，强化全心全意为人民服务的“公仆”意识。</w:t>
      </w:r>
    </w:p>
    <w:p w:rsidR="00EE1EE1" w:rsidRPr="00EE1EE1" w:rsidRDefault="00EE1EE1" w:rsidP="00EE1EE1">
      <w:pPr>
        <w:spacing w:line="580" w:lineRule="exact"/>
        <w:ind w:firstLineChars="200" w:firstLine="560"/>
        <w:rPr>
          <w:rFonts w:ascii="仿宋_GB2312" w:hAnsi="仿宋_GB2312" w:cs="仿宋_GB2312" w:hint="eastAsia"/>
          <w:b/>
          <w:color w:val="000000"/>
          <w:sz w:val="28"/>
          <w:szCs w:val="28"/>
        </w:rPr>
      </w:pPr>
      <w:r w:rsidRPr="00EE1EE1">
        <w:rPr>
          <w:rFonts w:ascii="仿宋_GB2312" w:hAnsi="仿宋_GB2312" w:cs="仿宋_GB2312" w:hint="eastAsia"/>
          <w:color w:val="000000"/>
          <w:sz w:val="28"/>
          <w:szCs w:val="28"/>
        </w:rPr>
        <w:t>办公室是报社的综合职能部门，事务繁杂，联系广泛，矛盾集中，做好服务工作职责重大。该同志总是热情主动、兢兢业业，毫无怨言，从不计较个人得失，自觉维护办公室形象，把各项工作、各个环节，用科学、合理的机制和制度加以规范，严格、自觉地按照规范开展工作。明确自己担负的职责，自觉地按照职责履行职能，高标准、严要求、创造性地处理好每一件事情，高效、圆满、妥善地做好本职工作，得到了报社领导及同事的认可与赞许。</w:t>
      </w:r>
    </w:p>
    <w:p w:rsidR="00997FBA" w:rsidRPr="00EE1EE1" w:rsidRDefault="00EE1EE1" w:rsidP="00EE1EE1">
      <w:pPr>
        <w:spacing w:line="580" w:lineRule="exact"/>
        <w:rPr>
          <w:sz w:val="28"/>
          <w:szCs w:val="28"/>
        </w:rPr>
      </w:pPr>
      <w:r w:rsidRPr="00EE1EE1">
        <w:rPr>
          <w:rFonts w:ascii="仿宋_GB2312" w:hAnsi="仿宋_GB2312" w:cs="仿宋_GB2312" w:hint="eastAsia"/>
          <w:sz w:val="28"/>
          <w:szCs w:val="28"/>
        </w:rPr>
        <w:t>作为综合事务部管理人员，在综合协调方面，根据建投集团各阶段的中心工作，传达贯彻集团公司领导决策，保障集团公司政令畅通、运作顺畅。加强与集团公司部门的协调，落实集团公司关于党建、纪检、群团、文体活动等工作安排。同时，加强报社内部各部室工作协调，确保工作高效运转。同时在日常管理方面，严格执行考勤制度，认真做好会议记录，及时整理会议内容，及时办理公文传递，主动做好督办、催办工作。配合有关科室，保障重大活动的顺利进行。</w:t>
      </w:r>
      <w:r w:rsidRPr="00EE1EE1">
        <w:rPr>
          <w:rFonts w:ascii="仿宋_GB2312" w:hAnsi="仿宋_GB2312" w:cs="仿宋_GB2312" w:hint="eastAsia"/>
          <w:color w:val="0E4A79"/>
          <w:sz w:val="28"/>
          <w:szCs w:val="28"/>
        </w:rPr>
        <w:t xml:space="preserve">　</w:t>
      </w:r>
      <w:r w:rsidRPr="00EE1EE1">
        <w:rPr>
          <w:rFonts w:ascii="仿宋_GB2312" w:hAnsi="仿宋_GB2312" w:cs="仿宋_GB2312" w:hint="eastAsia"/>
          <w:color w:val="0E4A79"/>
          <w:sz w:val="28"/>
          <w:szCs w:val="28"/>
        </w:rPr>
        <w:br/>
        <w:t xml:space="preserve">　　</w:t>
      </w:r>
      <w:r w:rsidRPr="00EE1EE1">
        <w:rPr>
          <w:rFonts w:ascii="仿宋_GB2312" w:hAnsi="仿宋_GB2312" w:cs="仿宋_GB2312" w:hint="eastAsia"/>
          <w:color w:val="000000"/>
          <w:sz w:val="28"/>
          <w:szCs w:val="28"/>
        </w:rPr>
        <w:t>正是在这平凡的工作岗位上，点点滴滴的小事中养成的良好工作</w:t>
      </w:r>
      <w:r w:rsidRPr="00EE1EE1">
        <w:rPr>
          <w:rFonts w:ascii="仿宋_GB2312" w:hAnsi="仿宋_GB2312" w:cs="仿宋_GB2312" w:hint="eastAsia"/>
          <w:color w:val="000000"/>
          <w:sz w:val="28"/>
          <w:szCs w:val="28"/>
        </w:rPr>
        <w:lastRenderedPageBreak/>
        <w:t>习惯，</w:t>
      </w:r>
      <w:r w:rsidRPr="00EE1EE1">
        <w:rPr>
          <w:rFonts w:ascii="仿宋_GB2312" w:hAnsi="仿宋_GB2312" w:cs="仿宋_GB2312" w:hint="eastAsia"/>
          <w:color w:val="333333"/>
          <w:sz w:val="28"/>
          <w:szCs w:val="28"/>
          <w:shd w:val="clear" w:color="auto" w:fill="FFFFFF"/>
        </w:rPr>
        <w:t>精益求精的态度，忘我奉献的行动，精彩诠释着优秀共产党员的精神，</w:t>
      </w:r>
      <w:r w:rsidRPr="00EE1EE1">
        <w:rPr>
          <w:rFonts w:ascii="仿宋_GB2312" w:hAnsi="仿宋_GB2312" w:cs="仿宋_GB2312" w:hint="eastAsia"/>
          <w:color w:val="000000"/>
          <w:sz w:val="28"/>
          <w:szCs w:val="28"/>
        </w:rPr>
        <w:t>做出了不平凡的工作业绩，</w:t>
      </w:r>
      <w:r w:rsidRPr="00EE1EE1">
        <w:rPr>
          <w:rFonts w:ascii="仿宋_GB2312" w:hAnsi="仿宋_GB2312" w:cs="仿宋_GB2312" w:hint="eastAsia"/>
          <w:color w:val="333333"/>
          <w:sz w:val="28"/>
          <w:szCs w:val="28"/>
          <w:shd w:val="clear" w:color="auto" w:fill="FFFFFF"/>
        </w:rPr>
        <w:t>保持了一名共产党员的优秀本色，以自己的言行诠释了共产党员的先进性。</w:t>
      </w:r>
      <w:r w:rsidRPr="00EE1EE1">
        <w:rPr>
          <w:rFonts w:ascii="仿宋_GB2312" w:hAnsi="仿宋_GB2312" w:cs="仿宋_GB2312" w:hint="eastAsia"/>
          <w:color w:val="333333"/>
          <w:sz w:val="28"/>
          <w:szCs w:val="28"/>
          <w:shd w:val="clear" w:color="auto" w:fill="FFFFFF"/>
        </w:rPr>
        <w:br/>
      </w:r>
      <w:r w:rsidRPr="00EE1EE1">
        <w:rPr>
          <w:rFonts w:ascii="仿宋_GB2312" w:hAnsi="仿宋_GB2312" w:cs="仿宋_GB2312" w:hint="eastAsia"/>
          <w:color w:val="333333"/>
          <w:sz w:val="28"/>
          <w:szCs w:val="28"/>
          <w:shd w:val="clear" w:color="auto" w:fill="FFFFFF"/>
        </w:rPr>
        <w:br/>
      </w:r>
    </w:p>
    <w:sectPr w:rsidR="00997FBA" w:rsidRPr="00EE1E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FBA" w:rsidRPr="003A1157" w:rsidRDefault="00997FBA" w:rsidP="00EE1EE1">
      <w:pPr>
        <w:rPr>
          <w:rFonts w:eastAsia="宋体"/>
        </w:rPr>
      </w:pPr>
      <w:r>
        <w:separator/>
      </w:r>
    </w:p>
  </w:endnote>
  <w:endnote w:type="continuationSeparator" w:id="1">
    <w:p w:rsidR="00997FBA" w:rsidRPr="003A1157" w:rsidRDefault="00997FBA" w:rsidP="00EE1EE1">
      <w:pPr>
        <w:rPr>
          <w:rFonts w:eastAsia="宋体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FBA" w:rsidRPr="003A1157" w:rsidRDefault="00997FBA" w:rsidP="00EE1EE1">
      <w:pPr>
        <w:rPr>
          <w:rFonts w:eastAsia="宋体"/>
        </w:rPr>
      </w:pPr>
      <w:r>
        <w:separator/>
      </w:r>
    </w:p>
  </w:footnote>
  <w:footnote w:type="continuationSeparator" w:id="1">
    <w:p w:rsidR="00997FBA" w:rsidRPr="003A1157" w:rsidRDefault="00997FBA" w:rsidP="00EE1EE1">
      <w:pPr>
        <w:rPr>
          <w:rFonts w:eastAsia="宋体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1EE1"/>
    <w:rsid w:val="00997FBA"/>
    <w:rsid w:val="00EE1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E1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1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1E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1EE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1E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111</Words>
  <Characters>633</Characters>
  <Application>Microsoft Office Word</Application>
  <DocSecurity>0</DocSecurity>
  <Lines>5</Lines>
  <Paragraphs>1</Paragraphs>
  <ScaleCrop>false</ScaleCrop>
  <Company>微软中国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戴玮</dc:creator>
  <cp:keywords/>
  <dc:description/>
  <cp:lastModifiedBy>戴玮</cp:lastModifiedBy>
  <cp:revision>2</cp:revision>
  <dcterms:created xsi:type="dcterms:W3CDTF">2018-06-27T08:18:00Z</dcterms:created>
  <dcterms:modified xsi:type="dcterms:W3CDTF">2018-06-27T08:20:00Z</dcterms:modified>
</cp:coreProperties>
</file>